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7756" w14:textId="77777777" w:rsidR="00F92332" w:rsidRDefault="00EE479A">
      <w:pPr>
        <w:spacing w:after="160" w:line="252" w:lineRule="auto"/>
        <w:ind w:left="708" w:firstLine="708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EB9D042" wp14:editId="09771ACB">
            <wp:extent cx="4572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92332" w14:paraId="51FBC527" w14:textId="77777777">
        <w:tc>
          <w:tcPr>
            <w:tcW w:w="6379" w:type="dxa"/>
          </w:tcPr>
          <w:p w14:paraId="09C3DFE2" w14:textId="77777777" w:rsidR="00F92332" w:rsidRDefault="00EE479A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hr-HR"/>
              </w:rPr>
              <w:t>REPUBLIKA HRVATSKA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</w:t>
            </w:r>
          </w:p>
          <w:p w14:paraId="3A709913" w14:textId="77777777" w:rsidR="00F92332" w:rsidRDefault="00EE479A">
            <w:pPr>
              <w:spacing w:after="0" w:line="252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hr-HR"/>
              </w:rPr>
              <w:t>SPLITSKO-DALMATINSKA ŽUPANIJA</w:t>
            </w:r>
          </w:p>
          <w:p w14:paraId="0CAD3BAE" w14:textId="77777777" w:rsidR="00F92332" w:rsidRDefault="00EE479A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hr-HR"/>
              </w:rPr>
              <w:t>OSNOVNA ŠKOLA BOL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6CD74A84" w14:textId="77777777" w:rsidR="00F92332" w:rsidRDefault="00EE479A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>Rudine 1, 21420 Bol</w:t>
            </w:r>
          </w:p>
          <w:p w14:paraId="1A528EA9" w14:textId="77777777" w:rsidR="00F92332" w:rsidRDefault="00EE47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Tel: 021/ 635-103</w:t>
            </w:r>
          </w:p>
          <w:p w14:paraId="6C37A1AA" w14:textId="77777777" w:rsidR="00F92332" w:rsidRDefault="00EE479A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E-mail: ured@os-bol.skole.hr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/>
                <w:sz w:val="24"/>
                <w:szCs w:val="24"/>
                <w:lang w:val="en-US" w:eastAsia="hr-HR"/>
              </w:rPr>
              <w:t>112-02/25-01/17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 xml:space="preserve">                              URBROJ: 2181-318-25-1                                                                                                           </w:t>
            </w:r>
          </w:p>
          <w:p w14:paraId="2D41E068" w14:textId="77777777" w:rsidR="00F92332" w:rsidRDefault="00F92332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</w:p>
          <w:p w14:paraId="534AD41D" w14:textId="77777777" w:rsidR="00F92332" w:rsidRDefault="00EE479A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  <w:t>Bol,  10. ožujka 2025. godine</w:t>
            </w:r>
          </w:p>
        </w:tc>
        <w:tc>
          <w:tcPr>
            <w:tcW w:w="2693" w:type="dxa"/>
            <w:hideMark/>
          </w:tcPr>
          <w:p w14:paraId="78B850AC" w14:textId="77777777" w:rsidR="00F92332" w:rsidRDefault="00EE479A">
            <w:pPr>
              <w:spacing w:after="160" w:line="252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394B94AB" wp14:editId="2393436F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74DF2" w14:textId="77777777" w:rsidR="00F92332" w:rsidRDefault="00EE479A">
      <w:pPr>
        <w:spacing w:after="160" w:line="252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 xml:space="preserve">                                                               </w:t>
      </w:r>
      <w:r>
        <w:rPr>
          <w:rFonts w:ascii="Times New Roman" w:eastAsiaTheme="minorHAnsi" w:hAnsi="Times New Roman"/>
          <w:b/>
        </w:rPr>
        <w:t xml:space="preserve">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               </w:t>
      </w:r>
    </w:p>
    <w:p w14:paraId="73062284" w14:textId="77777777" w:rsidR="00F92332" w:rsidRDefault="00EE479A">
      <w:pPr>
        <w:pStyle w:val="Bezproreda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Radno mjesto: Stručni suradnik/ica psiholog</w:t>
      </w:r>
    </w:p>
    <w:p w14:paraId="4D67077B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Mjesto rada: BOL, SPLITSKO-DALMATINSKA ŽUPANIJA</w:t>
      </w:r>
    </w:p>
    <w:p w14:paraId="0496D852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Broj traženih radnika: 1</w:t>
      </w:r>
    </w:p>
    <w:p w14:paraId="29F58514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Vrsta zaposlenja: Na neodređeno nepuno radno vrijeme; novootvoreni poslovi</w:t>
      </w:r>
    </w:p>
    <w:p w14:paraId="4AFF0816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Radno vrijeme: 20 sati tjedno</w:t>
      </w:r>
    </w:p>
    <w:p w14:paraId="34E61A32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Način rada: jedna smjena</w:t>
      </w:r>
    </w:p>
    <w:p w14:paraId="7A87C0B5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Smještaj: Ima smještaja</w:t>
      </w:r>
    </w:p>
    <w:p w14:paraId="44F8EA12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Naknada za prijevoz: bez naknade</w:t>
      </w:r>
    </w:p>
    <w:p w14:paraId="1C389A5E" w14:textId="77777777" w:rsidR="00F92332" w:rsidRDefault="00F92332">
      <w:pPr>
        <w:pStyle w:val="Bezproreda1"/>
        <w:rPr>
          <w:rFonts w:ascii="Times New Roman" w:hAnsi="Times New Roman"/>
          <w:color w:val="000000"/>
          <w:sz w:val="24"/>
          <w:szCs w:val="24"/>
        </w:rPr>
      </w:pPr>
    </w:p>
    <w:p w14:paraId="4286DC38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Natječaj vrijedi od: 10.03.2025.</w:t>
      </w:r>
    </w:p>
    <w:p w14:paraId="4ABB228A" w14:textId="77777777" w:rsidR="00F92332" w:rsidRDefault="00EE479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Natječaj vrijedi do: 18.03.2025.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828EBF1" w14:textId="77777777" w:rsidR="00F92332" w:rsidRDefault="00F92332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4F02DEE" w14:textId="77777777" w:rsidR="00F92332" w:rsidRDefault="00EE47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</w:t>
      </w:r>
      <w:r>
        <w:rPr>
          <w:rFonts w:ascii="Times New Roman" w:hAnsi="Times New Roman"/>
          <w:sz w:val="24"/>
          <w:szCs w:val="24"/>
        </w:rPr>
        <w:t xml:space="preserve">o odgoju i obrazovanju u osnovnoj i srednjoj školi („Narodne novine“ broj </w:t>
      </w:r>
      <w:r>
        <w:rPr>
          <w:rFonts w:ascii="Times New Roman" w:hAnsi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/>
          <w:color w:val="000000"/>
          <w:sz w:val="24"/>
          <w:szCs w:val="24"/>
        </w:rPr>
        <w:t xml:space="preserve">152/14., </w:t>
      </w:r>
      <w:r>
        <w:rPr>
          <w:rFonts w:ascii="Times New Roman" w:hAnsi="Times New Roman"/>
          <w:sz w:val="24"/>
          <w:szCs w:val="24"/>
        </w:rPr>
        <w:t>7/17. i 68/18., 98/19., 64/20, 151/22 i 156/23</w:t>
      </w:r>
      <w:r>
        <w:rPr>
          <w:rFonts w:ascii="Times New Roman" w:hAnsi="Times New Roman"/>
          <w:color w:val="000000"/>
          <w:sz w:val="24"/>
          <w:szCs w:val="24"/>
        </w:rPr>
        <w:t>), članka  8. Pravilnika o radu (KLA</w:t>
      </w:r>
      <w:r>
        <w:rPr>
          <w:rFonts w:ascii="Times New Roman" w:hAnsi="Times New Roman"/>
          <w:color w:val="000000"/>
          <w:sz w:val="24"/>
          <w:szCs w:val="24"/>
        </w:rPr>
        <w:t>SA: 011-03/22-02-103, URBROJ: 2104-36-01-22-01 od 02. veljače 2022. godine) te članaka 6. i 7. Pravilnika o postupku zapošljavanja te procjeni i vrednovanju kandidata za zapošljavanje (KLASA: 112-01/19-01-129, URBROJ: 2104-36-19-01 od 9. svibnja 2019. godi</w:t>
      </w:r>
      <w:r>
        <w:rPr>
          <w:rFonts w:ascii="Times New Roman" w:hAnsi="Times New Roman"/>
          <w:color w:val="000000"/>
          <w:sz w:val="24"/>
          <w:szCs w:val="24"/>
        </w:rPr>
        <w:t>ne, u daljnjem tekstu: Pravilnik),</w:t>
      </w:r>
      <w:r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ravnatelj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OŠ Bol</w:t>
      </w:r>
      <w:r>
        <w:rPr>
          <w:rFonts w:ascii="Times New Roman" w:hAnsi="Times New Roman"/>
          <w:sz w:val="24"/>
          <w:szCs w:val="24"/>
        </w:rPr>
        <w:t xml:space="preserve"> objavljuje:</w:t>
      </w:r>
    </w:p>
    <w:p w14:paraId="2D1ED1D6" w14:textId="77777777" w:rsidR="00F92332" w:rsidRDefault="00EE479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</w:t>
      </w:r>
    </w:p>
    <w:p w14:paraId="1264D86F" w14:textId="77777777" w:rsidR="00F92332" w:rsidRDefault="00EE479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14:paraId="41CFDE0F" w14:textId="77777777" w:rsidR="00F92332" w:rsidRDefault="00F92332">
      <w:pPr>
        <w:jc w:val="both"/>
        <w:rPr>
          <w:rFonts w:ascii="Times New Roman" w:hAnsi="Times New Roman"/>
          <w:sz w:val="24"/>
          <w:szCs w:val="24"/>
        </w:rPr>
      </w:pPr>
    </w:p>
    <w:p w14:paraId="5E86C714" w14:textId="77777777" w:rsidR="00F92332" w:rsidRDefault="00EE479A">
      <w:pPr>
        <w:numPr>
          <w:ilvl w:val="0"/>
          <w:numId w:val="3"/>
        </w:numPr>
        <w:tabs>
          <w:tab w:val="left" w:pos="426"/>
          <w:tab w:val="left" w:pos="720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Za radno mjesto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hr-HR"/>
        </w:rPr>
        <w:t>stručni suradnik/ica psiholog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;</w:t>
      </w:r>
    </w:p>
    <w:p w14:paraId="73903E1A" w14:textId="77777777" w:rsidR="00F92332" w:rsidRDefault="00EE479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bCs/>
          <w:i/>
          <w:color w:val="00B0F0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>izvršitelj</w:t>
      </w:r>
      <w:r>
        <w:rPr>
          <w:rFonts w:ascii="Times New Roman" w:hAnsi="Times New Roman"/>
          <w:color w:val="000000"/>
          <w:sz w:val="24"/>
          <w:szCs w:val="24"/>
        </w:rPr>
        <w:t xml:space="preserve">/ica </w:t>
      </w:r>
      <w:r>
        <w:rPr>
          <w:rFonts w:ascii="Times New Roman" w:hAnsi="Times New Roman"/>
          <w:sz w:val="24"/>
          <w:szCs w:val="24"/>
        </w:rPr>
        <w:t>na ne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određeno</w:t>
      </w:r>
      <w:r>
        <w:rPr>
          <w:rFonts w:ascii="Times New Roman" w:hAnsi="Times New Roman"/>
          <w:color w:val="000000"/>
          <w:sz w:val="24"/>
          <w:szCs w:val="24"/>
        </w:rPr>
        <w:t>, ne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puno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radno vrijeme, 20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sati ukupnog tjednog radnog vremena., uz uvjet probnog rada u trajanju od šest (6) mjeseci.</w:t>
      </w:r>
    </w:p>
    <w:p w14:paraId="7FAB649A" w14:textId="77777777" w:rsidR="00F92332" w:rsidRDefault="00F923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D3F5D35" w14:textId="77777777" w:rsidR="00F92332" w:rsidRDefault="00EE47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32E79E6F" w14:textId="77777777" w:rsidR="00F92332" w:rsidRDefault="00F923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B5DC9E" w14:textId="77777777" w:rsidR="00F92332" w:rsidRDefault="00EE479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2DDD8080" w14:textId="77777777" w:rsidR="00F92332" w:rsidRDefault="00F923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9785F1" w14:textId="77777777" w:rsidR="00F92332" w:rsidRDefault="00EE47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Opći uvjet za zasnivanje radnog odnosa i posebni uvjeti propisani Zakonom o odgoju i obrazovanju u osnovnoj i srednjoj školi.</w:t>
      </w:r>
    </w:p>
    <w:p w14:paraId="40FA476A" w14:textId="77777777" w:rsidR="00F92332" w:rsidRDefault="00EE47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Uvjeti prema čl. 9. Pravilnika o odgovara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jućoj vrsti obrazovanja učitelja i stručnih suradnika u osnovnoj školi (Narodne novine broj 6/19 i 75/20) su:</w:t>
      </w:r>
    </w:p>
    <w:p w14:paraId="5C9297AE" w14:textId="77777777" w:rsidR="00F92332" w:rsidRDefault="00F9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8" w:space="0" w:color="EAE6D6"/>
          <w:bottom w:val="single" w:sz="48" w:space="0" w:color="EAE6D6"/>
        </w:tblBorders>
        <w:shd w:val="clear" w:color="auto" w:fill="F4F2E9"/>
        <w:tblLook w:val="04A0" w:firstRow="1" w:lastRow="0" w:firstColumn="1" w:lastColumn="0" w:noHBand="0" w:noVBand="1"/>
      </w:tblPr>
      <w:tblGrid>
        <w:gridCol w:w="2303"/>
        <w:gridCol w:w="2853"/>
        <w:gridCol w:w="3886"/>
      </w:tblGrid>
      <w:tr w:rsidR="00F92332" w14:paraId="3D03E3AC" w14:textId="77777777"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D1D6CF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STUDIJSKI PROGRAM</w:t>
            </w:r>
          </w:p>
        </w:tc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2AB2EB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VRSTA I RAZINA STUDIJA</w:t>
            </w:r>
          </w:p>
        </w:tc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1EB49E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STEČENI AKADEMSKI NAZIV</w:t>
            </w:r>
          </w:p>
        </w:tc>
      </w:tr>
      <w:tr w:rsidR="00F92332" w14:paraId="24D7EE3B" w14:textId="77777777">
        <w:tc>
          <w:tcPr>
            <w:tcW w:w="0" w:type="auto"/>
            <w:vMerge w:val="restart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4201E5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Psihologija</w:t>
            </w:r>
          </w:p>
        </w:tc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4F81CF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    diplomski sveučilišni studij</w:t>
            </w:r>
          </w:p>
        </w:tc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33D751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   magistar psihologije</w:t>
            </w:r>
          </w:p>
        </w:tc>
      </w:tr>
      <w:tr w:rsidR="00F92332" w14:paraId="2A8B8435" w14:textId="77777777">
        <w:tc>
          <w:tcPr>
            <w:tcW w:w="0" w:type="auto"/>
            <w:vMerge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vAlign w:val="center"/>
            <w:hideMark/>
          </w:tcPr>
          <w:p w14:paraId="0ADB22EE" w14:textId="77777777" w:rsidR="00F92332" w:rsidRDefault="00F9233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D7C19B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    sveučilišni dodiplomski studij</w:t>
            </w:r>
          </w:p>
        </w:tc>
        <w:tc>
          <w:tcPr>
            <w:tcW w:w="0" w:type="auto"/>
            <w:tcBorders>
              <w:top w:val="single" w:sz="12" w:space="0" w:color="EAE6D6"/>
              <w:left w:val="single" w:sz="12" w:space="0" w:color="EAE6D6"/>
              <w:bottom w:val="single" w:sz="12" w:space="0" w:color="EAE6D6"/>
              <w:right w:val="single" w:sz="12" w:space="0" w:color="EAE6D6"/>
            </w:tcBorders>
            <w:shd w:val="clear" w:color="auto" w:fill="F4F2E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2B132D" w14:textId="77777777" w:rsidR="00F92332" w:rsidRDefault="00EE4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   profesor psihologije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   diplomirani psiholog</w:t>
            </w:r>
          </w:p>
        </w:tc>
      </w:tr>
    </w:tbl>
    <w:p w14:paraId="455BBD72" w14:textId="77777777" w:rsidR="00F92332" w:rsidRDefault="00F9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</w:p>
    <w:p w14:paraId="6B7F903C" w14:textId="77777777" w:rsidR="00F92332" w:rsidRDefault="00F923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7CD3520" w14:textId="77777777" w:rsidR="00F92332" w:rsidRDefault="00EE479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prijavi na natječaj potrebno je navesti </w:t>
      </w:r>
      <w:r>
        <w:rPr>
          <w:rFonts w:ascii="Times New Roman" w:hAnsi="Times New Roman"/>
          <w:color w:val="000000"/>
          <w:sz w:val="24"/>
          <w:szCs w:val="24"/>
        </w:rPr>
        <w:t>adresu odnosno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odnosno testiranja. </w:t>
      </w:r>
    </w:p>
    <w:p w14:paraId="367BD2AF" w14:textId="77777777" w:rsidR="00F92332" w:rsidRDefault="00F923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74E570B" w14:textId="77777777" w:rsidR="00F92332" w:rsidRDefault="00EE47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Uz prijavu na natječaj potrebno je priložiti:</w:t>
      </w:r>
    </w:p>
    <w:p w14:paraId="236E282D" w14:textId="77777777" w:rsidR="00F92332" w:rsidRDefault="00EE479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životopis</w:t>
      </w:r>
    </w:p>
    <w:p w14:paraId="5407FE65" w14:textId="77777777" w:rsidR="00F92332" w:rsidRDefault="00EE479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diplomu odnosno dokaz o stečenoj stručnoj spremi</w:t>
      </w:r>
    </w:p>
    <w:p w14:paraId="51B73D6F" w14:textId="77777777" w:rsidR="00F92332" w:rsidRDefault="00EE479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7DBCB5DE" w14:textId="77777777" w:rsidR="00F92332" w:rsidRDefault="00EE479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ne starije od  10. ožujka 2025. godine</w:t>
      </w:r>
    </w:p>
    <w:p w14:paraId="4B9A1117" w14:textId="77777777" w:rsidR="00F92332" w:rsidRDefault="00EE479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708E7A8A" w14:textId="77777777" w:rsidR="00F92332" w:rsidRDefault="00F92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00283" w14:textId="77777777" w:rsidR="00F92332" w:rsidRDefault="00EE4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0C6D112B" w14:textId="77777777" w:rsidR="00F92332" w:rsidRDefault="00EE47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Prije sklapanja ugovora o radu odabrani/a</w:t>
      </w:r>
      <w:r>
        <w:rPr>
          <w:rFonts w:ascii="Times New Roman" w:hAnsi="Times New Roman"/>
          <w:sz w:val="24"/>
          <w:szCs w:val="24"/>
        </w:rPr>
        <w:t xml:space="preserve"> kandidat/kinja</w:t>
      </w:r>
      <w:r>
        <w:rPr>
          <w:rFonts w:ascii="Times New Roman" w:hAnsi="Times New Roman"/>
          <w:color w:val="000000"/>
          <w:sz w:val="24"/>
          <w:szCs w:val="24"/>
        </w:rPr>
        <w:t xml:space="preserve"> duža</w:t>
      </w:r>
      <w:r>
        <w:rPr>
          <w:rFonts w:ascii="Times New Roman" w:hAnsi="Times New Roman"/>
          <w:color w:val="000000"/>
          <w:sz w:val="24"/>
          <w:szCs w:val="24"/>
        </w:rPr>
        <w:t>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4F384D3A" w14:textId="77777777" w:rsidR="00F92332" w:rsidRDefault="00EE479A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/>
        </w:rPr>
        <w:t>Osobe koje se pozivaju na</w:t>
      </w:r>
      <w:r>
        <w:rPr>
          <w:color w:val="000000"/>
        </w:rPr>
        <w:t xml:space="preserve"> pravo prednosti sukladno članku 102. Zakona o hrvatskim braniteljima iz Domovinskog rata i članovima njihovih obitelji (Narodne novine 121/17, 98/19, 84/21), članku 48. f Zakona o zaštiti vojnih i civilnih invalida rata (Narodne novine broj 33/92, 77/92, </w:t>
      </w:r>
      <w:r>
        <w:rPr>
          <w:color w:val="000000"/>
        </w:rPr>
        <w:t xml:space="preserve">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>članku 48. Zakona o civilnim stradalnici</w:t>
      </w:r>
      <w:r>
        <w:rPr>
          <w:color w:val="231F20"/>
        </w:rPr>
        <w:t xml:space="preserve">ma iz Domovinskog rata (Narodne novine broj  84/21), </w:t>
      </w:r>
      <w:r>
        <w:rPr>
          <w:color w:val="000000"/>
        </w:rPr>
        <w:t>dužne su u prijavi na javni natječaj pozvati se na to pravo u molbi i uz prijavu priložiti svu propisanu dokumentaciju prema posebnom zakonu, a  imaju prednost u odnosu na ostale kandidate samo pod jedna</w:t>
      </w:r>
      <w:r>
        <w:rPr>
          <w:color w:val="000000"/>
        </w:rPr>
        <w:t>kim uvjetima.</w:t>
      </w:r>
    </w:p>
    <w:p w14:paraId="3DF78329" w14:textId="77777777" w:rsidR="00F92332" w:rsidRDefault="00F9233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B6F949C" w14:textId="77777777" w:rsidR="00F92332" w:rsidRDefault="00EE479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>
        <w:t>Osobe koje ostvaruju pravo prednosti pri zapošljavanju u skladu s člankom 102. Zakona o hrvatskim braniteljima iz Domovinskog rata i članovima njihovih obitelji (Narodne novine broj  121/17, 98/19, 84/21), uz prijavu na natječaj dužne su pri</w:t>
      </w:r>
      <w:r>
        <w:t xml:space="preserve">ložiti i dokaze propisane člankom 103. stavak 1. Zakona o hrvatskim braniteljima iz Domovinskog rata i članovima njihovih obitelji </w:t>
      </w:r>
    </w:p>
    <w:p w14:paraId="62A500E8" w14:textId="77777777" w:rsidR="00F92332" w:rsidRDefault="00EE479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>
        <w:t>Poveznica na internetsku stranicu Ministarstva hrvatskih branitelja s popisom dokaza potrebnih za ostvarivanja prava prednos</w:t>
      </w:r>
      <w:r>
        <w:t xml:space="preserve">ti: </w:t>
      </w:r>
    </w:p>
    <w:p w14:paraId="6F20B51F" w14:textId="77777777" w:rsidR="00F92332" w:rsidRDefault="00EE479A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hyperlink r:id="rId7" w:history="1">
        <w:r>
          <w:rPr>
            <w:rStyle w:val="Hiperveza"/>
            <w:color w:val="auto"/>
          </w:rPr>
          <w:t>https://branitelji.gov.hr/UserDocsImages//dokumenti/Nikola//popis%20dokaza%20z</w:t>
        </w:r>
        <w:r>
          <w:rPr>
            <w:rStyle w:val="Hiperveza"/>
            <w:color w:val="auto"/>
          </w:rPr>
          <w:t>a%20ostvarivanje%20prava%20prednosti%20pri%20zapo%C5%A1ljavanju-%20ZOHBDR%202021.pdf</w:t>
        </w:r>
      </w:hyperlink>
    </w:p>
    <w:p w14:paraId="54D1553B" w14:textId="77777777" w:rsidR="00F92332" w:rsidRDefault="00F92332">
      <w:pPr>
        <w:pStyle w:val="box8321335"/>
        <w:shd w:val="clear" w:color="auto" w:fill="FFFFFF"/>
        <w:spacing w:before="27" w:beforeAutospacing="0" w:after="0" w:afterAutospacing="0"/>
        <w:textAlignment w:val="baseline"/>
      </w:pPr>
    </w:p>
    <w:p w14:paraId="7DBF92B8" w14:textId="77777777" w:rsidR="00F92332" w:rsidRDefault="00EE479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>
        <w:t>Osobe koje ostvaruju pravo prednosti pri zapošljavanju u skladu s člankom 48. Zakona o civilnim stradalnicima iz Domovinskog rata (Narodne novine broj  84/21), uz prij</w:t>
      </w:r>
      <w:r>
        <w:t>avu na natječaj dužne su u prijavi na natječaj pozvati se na to pravo i uz prijavu dostaviti i dokaze iz stavka 1. članka 49. Zakona o civilnim stradalnicima iz Domovinskog rata.</w:t>
      </w:r>
    </w:p>
    <w:p w14:paraId="396C9854" w14:textId="77777777" w:rsidR="00F92332" w:rsidRDefault="00EE479A">
      <w:pPr>
        <w:jc w:val="both"/>
        <w:rPr>
          <w:rStyle w:val="Hiperveza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Poveznica na internetsku stranicu Ministarstva hrvatskih branitelja s popisom</w:t>
      </w:r>
      <w:r>
        <w:rPr>
          <w:rFonts w:ascii="Times New Roman" w:hAnsi="Times New Roman"/>
          <w:sz w:val="24"/>
          <w:szCs w:val="24"/>
        </w:rPr>
        <w:t xml:space="preserve"> dokaza potrebnih za ostvarivanja prava prednosti: </w:t>
      </w:r>
      <w:hyperlink r:id="rId8" w:history="1">
        <w:r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61C8F2E" w14:textId="77777777" w:rsidR="00F92332" w:rsidRDefault="00EE479A">
      <w:pPr>
        <w:pStyle w:val="Bezproreda1"/>
        <w:jc w:val="both"/>
      </w:pPr>
      <w:r>
        <w:rPr>
          <w:rFonts w:ascii="Times New Roman" w:hAnsi="Times New Roman"/>
          <w:sz w:val="24"/>
          <w:szCs w:val="24"/>
        </w:rPr>
        <w:t>Kandidati/kandidatkinje koji su pravodobno podnijeli pri</w:t>
      </w:r>
      <w:r>
        <w:rPr>
          <w:rFonts w:ascii="Times New Roman" w:hAnsi="Times New Roman"/>
          <w:sz w:val="24"/>
          <w:szCs w:val="24"/>
        </w:rPr>
        <w:t>javu te ispunjavaju uvjete natječaja dužni su pristupiti procjeni odnosno testiranju sukladno odredbama Pravilnika o postupku zapošljavanja te procjeni i vrednovanju kandidata za zapošljavanje u Osnovnoj školi Bol koji se nalazi se na web stranici škole, u</w:t>
      </w:r>
      <w:r>
        <w:rPr>
          <w:rFonts w:ascii="Times New Roman" w:hAnsi="Times New Roman"/>
          <w:sz w:val="24"/>
          <w:szCs w:val="24"/>
        </w:rPr>
        <w:t>koliko se prema odluci Povjerenstva isto bude provodilo.</w:t>
      </w:r>
    </w:p>
    <w:p w14:paraId="60ADA82F" w14:textId="77777777" w:rsidR="00F92332" w:rsidRDefault="00F92332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0119F010" w14:textId="77777777" w:rsidR="00F92332" w:rsidRDefault="00EE479A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 procjene odnosno testiranje kandidata, ukoliko se isto bude provodilo, objavit će se na mrežnim stranicama škole. Poziv na pristupanje procjeni odnosno testiranju dostavlja se putem elektronič</w:t>
      </w:r>
      <w:r>
        <w:rPr>
          <w:rFonts w:ascii="Times New Roman" w:hAnsi="Times New Roman"/>
          <w:sz w:val="24"/>
          <w:szCs w:val="24"/>
        </w:rPr>
        <w:t>ke pošte najkasnije pet dana prije dana testiranja/procjene onim kandidatima/kandidatkinjama koji su pravodobno podnijeli potpunu vlastoručno potpisanu prijavu te ispunjavaju uvjete natječaja, odnosno Zakonske uvjete za zasnivanje radnog odnosa, te se obja</w:t>
      </w:r>
      <w:r>
        <w:rPr>
          <w:rFonts w:ascii="Times New Roman" w:hAnsi="Times New Roman"/>
          <w:sz w:val="24"/>
          <w:szCs w:val="24"/>
        </w:rPr>
        <w:t>vljuje na mrežnim stranicama škole. Ukoliko kadidat/kandidatkinja ne pristupi procjeni odnosno testiranju smatra se da je odustao/la od prijave za natječaj.</w:t>
      </w:r>
    </w:p>
    <w:p w14:paraId="5B1B593F" w14:textId="77777777" w:rsidR="00F92332" w:rsidRDefault="00F92332">
      <w:pPr>
        <w:jc w:val="both"/>
        <w:rPr>
          <w:rFonts w:ascii="Times New Roman" w:hAnsi="Times New Roman"/>
          <w:sz w:val="24"/>
          <w:szCs w:val="24"/>
        </w:rPr>
      </w:pPr>
    </w:p>
    <w:p w14:paraId="433BB202" w14:textId="77777777" w:rsidR="00F92332" w:rsidRDefault="00EE47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Kandidat/kinja</w:t>
      </w:r>
      <w:r>
        <w:rPr>
          <w:rFonts w:ascii="Times New Roman" w:hAnsi="Times New Roman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6428E026" w14:textId="77777777" w:rsidR="00F92332" w:rsidRDefault="00EE4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</w:t>
      </w:r>
      <w:r>
        <w:rPr>
          <w:rFonts w:ascii="Times New Roman" w:hAnsi="Times New Roman"/>
          <w:sz w:val="24"/>
          <w:szCs w:val="24"/>
        </w:rPr>
        <w:t xml:space="preserve"> osam dana od dana objave natječaja. </w:t>
      </w:r>
    </w:p>
    <w:p w14:paraId="0F2C0173" w14:textId="77777777" w:rsidR="00F92332" w:rsidRDefault="00EE47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na natječaj dostavljaju se neposredno u tajništvo škole ili poštom na adresu </w:t>
      </w:r>
      <w:r>
        <w:rPr>
          <w:rFonts w:ascii="Times New Roman" w:hAnsi="Times New Roman"/>
          <w:sz w:val="24"/>
          <w:szCs w:val="24"/>
          <w:lang w:val="pl-PL"/>
        </w:rPr>
        <w:t>OŠ Bol,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Rudina 1,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s naznakom „za natječaj“.</w:t>
      </w:r>
    </w:p>
    <w:p w14:paraId="264064FB" w14:textId="77777777" w:rsidR="00F92332" w:rsidRDefault="00EE4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Nepravodobne i nepotpune prijave neće se razmatrati.</w:t>
      </w:r>
    </w:p>
    <w:p w14:paraId="0F6EC09C" w14:textId="77777777" w:rsidR="00F92332" w:rsidRDefault="00EE47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Kandidat/kinja prijavljen/na na natječaj bit će obaviješten/na o rezultatima natječaja putem mrežne stranice školske ustanove (</w:t>
      </w:r>
      <w:r>
        <w:rPr>
          <w:rFonts w:ascii="Times New Roman" w:hAnsi="Times New Roman"/>
          <w:i/>
          <w:sz w:val="24"/>
          <w:szCs w:val="24"/>
        </w:rPr>
        <w:t>http://os-bol.skole.hr/)</w:t>
      </w:r>
      <w:r>
        <w:rPr>
          <w:rFonts w:ascii="Times New Roman" w:hAnsi="Times New Roman"/>
          <w:sz w:val="24"/>
          <w:szCs w:val="24"/>
        </w:rPr>
        <w:t xml:space="preserve"> najkasnije u roku od petnaest dana od dana sklapanj</w:t>
      </w:r>
      <w:r>
        <w:rPr>
          <w:rFonts w:ascii="Times New Roman" w:hAnsi="Times New Roman"/>
          <w:sz w:val="24"/>
          <w:szCs w:val="24"/>
        </w:rPr>
        <w:t>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14:paraId="26DFE8D4" w14:textId="77777777" w:rsidR="00F92332" w:rsidRDefault="00F92332"/>
    <w:p w14:paraId="76F3E3C8" w14:textId="77777777" w:rsidR="00F92332" w:rsidRDefault="00F92332"/>
    <w:p w14:paraId="05765689" w14:textId="77777777" w:rsidR="00F92332" w:rsidRDefault="00F92332"/>
    <w:p w14:paraId="27E28862" w14:textId="77777777" w:rsidR="00F92332" w:rsidRDefault="00F92332"/>
    <w:p w14:paraId="3896DD6F" w14:textId="77777777" w:rsidR="00F92332" w:rsidRDefault="00F92332"/>
    <w:sectPr w:rsidR="00F9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E07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44D278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2"/>
    <w:rsid w:val="00EE479A"/>
    <w:rsid w:val="00F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030A"/>
  <w15:docId w15:val="{4877BF43-1F91-4EF2-893E-7C2F008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qFormat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4873</Words>
  <Characters>27777</Characters>
  <Application>Microsoft Office Word</Application>
  <DocSecurity>0</DocSecurity>
  <Lines>231</Lines>
  <Paragraphs>65</Paragraphs>
  <ScaleCrop>false</ScaleCrop>
  <Company/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Eterović</dc:creator>
  <cp:keywords/>
  <dc:description/>
  <cp:lastModifiedBy>Irena Eterović</cp:lastModifiedBy>
  <cp:revision>2</cp:revision>
  <dcterms:created xsi:type="dcterms:W3CDTF">2025-03-10T09:29:00Z</dcterms:created>
  <dcterms:modified xsi:type="dcterms:W3CDTF">2025-03-10T09:29:00Z</dcterms:modified>
</cp:coreProperties>
</file>