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61E5" w:rsidRPr="00EC0D8B" w:rsidRDefault="00EC0D8B" w:rsidP="00EC0D8B">
      <w:pPr>
        <w:outlineLvl w:val="1"/>
        <w:rPr>
          <w:rFonts w:ascii="Times New Roman" w:hAnsi="Times New Roman"/>
          <w:b/>
          <w:bCs/>
          <w:color w:val="FF0000"/>
          <w:sz w:val="28"/>
          <w:szCs w:val="28"/>
        </w:rPr>
      </w:pPr>
      <w:r w:rsidRPr="00EC0D8B">
        <w:rPr>
          <w:rFonts w:ascii="Times New Roman" w:hAnsi="Times New Roman"/>
          <w:b/>
          <w:bCs/>
          <w:noProof/>
          <w:color w:val="FF0000"/>
          <w:sz w:val="28"/>
          <w:szCs w:val="28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5465849</wp:posOffset>
            </wp:positionH>
            <wp:positionV relativeFrom="paragraph">
              <wp:posOffset>58</wp:posOffset>
            </wp:positionV>
            <wp:extent cx="955675" cy="955675"/>
            <wp:effectExtent l="0" t="0" r="0" b="0"/>
            <wp:wrapSquare wrapText="bothSides"/>
            <wp:docPr id="11" name="Slika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d2455047-5da3-4401-bbf9-7e90570d604a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5675" cy="955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2C61E5" w:rsidRPr="00EC0D8B">
        <w:rPr>
          <w:rFonts w:ascii="Times New Roman" w:hAnsi="Times New Roman"/>
          <w:b/>
          <w:bCs/>
          <w:color w:val="FF0000"/>
          <w:sz w:val="28"/>
          <w:szCs w:val="28"/>
        </w:rPr>
        <w:t>Skills</w:t>
      </w:r>
      <w:proofErr w:type="spellEnd"/>
      <w:r w:rsidR="002C61E5" w:rsidRPr="00EC0D8B">
        <w:rPr>
          <w:rFonts w:ascii="Times New Roman" w:hAnsi="Times New Roman"/>
          <w:b/>
          <w:bCs/>
          <w:color w:val="FF0000"/>
          <w:sz w:val="28"/>
          <w:szCs w:val="28"/>
        </w:rPr>
        <w:t xml:space="preserve"> </w:t>
      </w:r>
      <w:proofErr w:type="spellStart"/>
      <w:r w:rsidR="002C61E5" w:rsidRPr="00EC0D8B">
        <w:rPr>
          <w:rFonts w:ascii="Times New Roman" w:hAnsi="Times New Roman"/>
          <w:b/>
          <w:bCs/>
          <w:color w:val="FF0000"/>
          <w:sz w:val="28"/>
          <w:szCs w:val="28"/>
        </w:rPr>
        <w:t>Up</w:t>
      </w:r>
      <w:proofErr w:type="spellEnd"/>
      <w:r w:rsidR="002C61E5" w:rsidRPr="00EC0D8B">
        <w:rPr>
          <w:rFonts w:ascii="Times New Roman" w:hAnsi="Times New Roman"/>
          <w:b/>
          <w:bCs/>
          <w:color w:val="FF0000"/>
          <w:sz w:val="28"/>
          <w:szCs w:val="28"/>
        </w:rPr>
        <w:t xml:space="preserve">! </w:t>
      </w:r>
      <w:proofErr w:type="spellStart"/>
      <w:r w:rsidR="002C61E5" w:rsidRPr="00EC0D8B">
        <w:rPr>
          <w:rFonts w:ascii="Times New Roman" w:hAnsi="Times New Roman"/>
          <w:b/>
          <w:bCs/>
          <w:color w:val="FF0000"/>
          <w:sz w:val="28"/>
          <w:szCs w:val="28"/>
        </w:rPr>
        <w:t>Lessons</w:t>
      </w:r>
      <w:proofErr w:type="spellEnd"/>
      <w:r w:rsidR="002C61E5" w:rsidRPr="00EC0D8B">
        <w:rPr>
          <w:rFonts w:ascii="Times New Roman" w:hAnsi="Times New Roman"/>
          <w:b/>
          <w:bCs/>
          <w:color w:val="FF0000"/>
          <w:sz w:val="28"/>
          <w:szCs w:val="28"/>
        </w:rPr>
        <w:t xml:space="preserve"> For Life – Učimo, stvaramo i povezujemo se</w:t>
      </w:r>
    </w:p>
    <w:p w:rsidR="002C61E5" w:rsidRDefault="002C61E5" w:rsidP="002C61E5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U sklopu međunarodnog </w:t>
      </w:r>
      <w:proofErr w:type="spellStart"/>
      <w:r>
        <w:rPr>
          <w:rFonts w:ascii="Times New Roman" w:hAnsi="Times New Roman"/>
        </w:rPr>
        <w:t>eTwinning</w:t>
      </w:r>
      <w:proofErr w:type="spellEnd"/>
      <w:r>
        <w:rPr>
          <w:rFonts w:ascii="Times New Roman" w:hAnsi="Times New Roman"/>
        </w:rPr>
        <w:t xml:space="preserve"> projekta </w:t>
      </w:r>
      <w:proofErr w:type="spellStart"/>
      <w:r>
        <w:rPr>
          <w:rFonts w:ascii="Times New Roman" w:hAnsi="Times New Roman"/>
          <w:b/>
          <w:bCs/>
        </w:rPr>
        <w:t>Skills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Up</w:t>
      </w:r>
      <w:proofErr w:type="spellEnd"/>
      <w:r>
        <w:rPr>
          <w:rFonts w:ascii="Times New Roman" w:hAnsi="Times New Roman"/>
          <w:b/>
          <w:bCs/>
        </w:rPr>
        <w:t xml:space="preserve">! </w:t>
      </w:r>
      <w:proofErr w:type="spellStart"/>
      <w:r>
        <w:rPr>
          <w:rFonts w:ascii="Times New Roman" w:hAnsi="Times New Roman"/>
          <w:b/>
          <w:bCs/>
        </w:rPr>
        <w:t>Lessons</w:t>
      </w:r>
      <w:proofErr w:type="spellEnd"/>
      <w:r>
        <w:rPr>
          <w:rFonts w:ascii="Times New Roman" w:hAnsi="Times New Roman"/>
          <w:b/>
          <w:bCs/>
        </w:rPr>
        <w:t xml:space="preserve"> For Life</w:t>
      </w:r>
      <w:r>
        <w:rPr>
          <w:rFonts w:ascii="Times New Roman" w:hAnsi="Times New Roman"/>
        </w:rPr>
        <w:t xml:space="preserve">, učenici osmog razreda Osnovne škole Bol pod mentorstvom učiteljice engleskog jezika </w:t>
      </w:r>
      <w:bookmarkStart w:id="0" w:name="_GoBack"/>
      <w:bookmarkEnd w:id="0"/>
      <w:r>
        <w:rPr>
          <w:rFonts w:ascii="Times New Roman" w:hAnsi="Times New Roman"/>
        </w:rPr>
        <w:t>Zdravka Koljatić pokazali su koliko su kreativni, marljivi i spremni na suradnju.</w:t>
      </w:r>
    </w:p>
    <w:p w:rsidR="002C61E5" w:rsidRDefault="002C61E5" w:rsidP="002C61E5">
      <w:pPr>
        <w:rPr>
          <w:rFonts w:ascii="Times New Roman" w:hAnsi="Times New Roman"/>
        </w:rPr>
      </w:pPr>
      <w:r>
        <w:rPr>
          <w:rFonts w:ascii="Times New Roman" w:hAnsi="Times New Roman"/>
        </w:rPr>
        <w:t>Kroz različite aktivnosti razvijaju digitalne vještine, ali i ono još važnije – komunikaciju, timski rad i međusobno razumijevanje s vršnjacima iz drugih država.</w:t>
      </w:r>
    </w:p>
    <w:p w:rsidR="00EC0D8B" w:rsidRDefault="002C61E5" w:rsidP="002C61E5">
      <w:pPr>
        <w:rPr>
          <w:rFonts w:ascii="Times New Roman" w:hAnsi="Times New Roman"/>
        </w:rPr>
      </w:pPr>
      <w:r>
        <w:rPr>
          <w:rFonts w:ascii="Times New Roman" w:hAnsi="Times New Roman"/>
        </w:rPr>
        <w:t>Na samom početku projekta predstavili su svoju državu Hrvatsku te su se pomoću umjetne inteligencije predstavili svojim vršnjacima.</w:t>
      </w:r>
    </w:p>
    <w:p w:rsidR="002C61E5" w:rsidRDefault="002C61E5" w:rsidP="002C61E5">
      <w:pPr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>
            <wp:extent cx="5548746" cy="3149918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nimka zaslona 2026-03-04 15011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9823" cy="3241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814C6" w:rsidRPr="003814C6">
        <w:t xml:space="preserve"> </w:t>
      </w:r>
    </w:p>
    <w:p w:rsidR="00EC0D8B" w:rsidRDefault="00EC0D8B" w:rsidP="002C61E5">
      <w:pPr>
        <w:rPr>
          <w:rFonts w:ascii="Times New Roman" w:hAnsi="Times New Roman"/>
        </w:rPr>
      </w:pPr>
    </w:p>
    <w:p w:rsidR="00EC0D8B" w:rsidRDefault="00EC0D8B" w:rsidP="002C61E5">
      <w:pPr>
        <w:rPr>
          <w:rFonts w:ascii="Times New Roman" w:hAnsi="Times New Roman"/>
        </w:rPr>
      </w:pPr>
      <w:r w:rsidRPr="003814C6">
        <w:rPr>
          <w:rFonts w:ascii="Times New Roman" w:hAnsi="Times New Roman"/>
        </w:rPr>
        <w:drawing>
          <wp:anchor distT="0" distB="0" distL="114300" distR="114300" simplePos="0" relativeHeight="251660288" behindDoc="1" locked="0" layoutInCell="1" allowOverlap="1" wp14:anchorId="7B43853F">
            <wp:simplePos x="0" y="0"/>
            <wp:positionH relativeFrom="margin">
              <wp:posOffset>-633268</wp:posOffset>
            </wp:positionH>
            <wp:positionV relativeFrom="paragraph">
              <wp:posOffset>363394</wp:posOffset>
            </wp:positionV>
            <wp:extent cx="2531110" cy="2491740"/>
            <wp:effectExtent l="0" t="0" r="2540" b="3810"/>
            <wp:wrapTight wrapText="bothSides">
              <wp:wrapPolygon edited="0">
                <wp:start x="0" y="0"/>
                <wp:lineTo x="0" y="21468"/>
                <wp:lineTo x="21459" y="21468"/>
                <wp:lineTo x="21459" y="0"/>
                <wp:lineTo x="0" y="0"/>
              </wp:wrapPolygon>
            </wp:wrapTight>
            <wp:docPr id="8" name="Slika 8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lika 8">
                      <a:hlinkClick r:id="rId6"/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1110" cy="2491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C0D8B" w:rsidRDefault="00EC0D8B" w:rsidP="00EC0D8B">
      <w:pPr>
        <w:spacing w:line="360" w:lineRule="auto"/>
        <w:rPr>
          <w:rFonts w:ascii="Times New Roman" w:hAnsi="Times New Roman"/>
        </w:rPr>
      </w:pPr>
    </w:p>
    <w:p w:rsidR="002C61E5" w:rsidRDefault="002C61E5" w:rsidP="00EC0D8B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Tijekom projekta učenici izrađuju raznovrsne digitalne materijale – prezentacije, plakate, </w:t>
      </w:r>
      <w:proofErr w:type="spellStart"/>
      <w:r>
        <w:rPr>
          <w:rFonts w:ascii="Times New Roman" w:hAnsi="Times New Roman"/>
        </w:rPr>
        <w:t>videouratke</w:t>
      </w:r>
      <w:proofErr w:type="spellEnd"/>
      <w:r>
        <w:rPr>
          <w:rFonts w:ascii="Times New Roman" w:hAnsi="Times New Roman"/>
        </w:rPr>
        <w:t xml:space="preserve"> i interaktivne sadržaje.</w:t>
      </w:r>
      <w:r w:rsidR="003814C6" w:rsidRPr="003814C6">
        <w:rPr>
          <w:noProof/>
        </w:rPr>
        <w:t xml:space="preserve"> </w:t>
      </w:r>
      <w:r>
        <w:rPr>
          <w:rFonts w:ascii="Times New Roman" w:hAnsi="Times New Roman"/>
        </w:rPr>
        <w:t xml:space="preserve"> Posebno je vrijedno što svoje radove redovito dijele s partnerskim školama te razmjenjuju iskustva, ideje i primjere dobre prakse. Na taj način uče kako koristiti digitalne alate na odgovoran i kreativan način, ali i kako poštovati različitosti i kulture svojih vršnjaka.</w:t>
      </w:r>
    </w:p>
    <w:p w:rsidR="003814C6" w:rsidRDefault="00EC0D8B" w:rsidP="002C61E5">
      <w:pPr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3761798</wp:posOffset>
            </wp:positionH>
            <wp:positionV relativeFrom="paragraph">
              <wp:posOffset>303010</wp:posOffset>
            </wp:positionV>
            <wp:extent cx="2195830" cy="2159000"/>
            <wp:effectExtent l="0" t="0" r="0" b="0"/>
            <wp:wrapTight wrapText="bothSides">
              <wp:wrapPolygon edited="0">
                <wp:start x="0" y="0"/>
                <wp:lineTo x="0" y="21346"/>
                <wp:lineTo x="21363" y="21346"/>
                <wp:lineTo x="21363" y="0"/>
                <wp:lineTo x="0" y="0"/>
              </wp:wrapPolygon>
            </wp:wrapTight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kills up lo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5830" cy="215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C61E5" w:rsidRDefault="002C61E5" w:rsidP="00EC0D8B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Veliki korak za sve sudionike bio je izrada prvog zajedničkog uratka – službenog logotipa projekta. Sve države sudjelovale su u osmišljavanju i kreiranju idejnog rješenja, a zajedničkim glasovanjem odabran je logo koji predstavlja jedinstvo, suradnju i razvoj životnih vještina. Ovaj zadatak pokazao je koliko je timski rad važan te kako se uz dobru komunikaciju može doći do kvalitetnog i zajedničkog rezultata.</w:t>
      </w:r>
    </w:p>
    <w:p w:rsidR="00EC0D8B" w:rsidRDefault="00EC0D8B" w:rsidP="00EC0D8B">
      <w:pPr>
        <w:spacing w:line="360" w:lineRule="auto"/>
        <w:rPr>
          <w:rFonts w:ascii="Times New Roman" w:hAnsi="Times New Roman"/>
        </w:rPr>
      </w:pPr>
    </w:p>
    <w:p w:rsidR="002C61E5" w:rsidRDefault="00EC0D8B" w:rsidP="00EC0D8B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anchor distT="0" distB="0" distL="114300" distR="114300" simplePos="0" relativeHeight="251661312" behindDoc="1" locked="0" layoutInCell="1" allowOverlap="1" wp14:anchorId="20B681A3">
            <wp:simplePos x="0" y="0"/>
            <wp:positionH relativeFrom="margin">
              <wp:align>left</wp:align>
            </wp:positionH>
            <wp:positionV relativeFrom="paragraph">
              <wp:posOffset>1628544</wp:posOffset>
            </wp:positionV>
            <wp:extent cx="5760720" cy="3247390"/>
            <wp:effectExtent l="0" t="0" r="0" b="0"/>
            <wp:wrapTight wrapText="bothSides">
              <wp:wrapPolygon edited="0">
                <wp:start x="0" y="0"/>
                <wp:lineTo x="0" y="21414"/>
                <wp:lineTo x="21500" y="21414"/>
                <wp:lineTo x="21500" y="0"/>
                <wp:lineTo x="0" y="0"/>
              </wp:wrapPolygon>
            </wp:wrapTight>
            <wp:docPr id="6" name="Slika 6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lika 6">
                      <a:hlinkClick r:id="rId9"/>
                    </pic:cNvPr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73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C61E5">
        <w:rPr>
          <w:rFonts w:ascii="Times New Roman" w:hAnsi="Times New Roman"/>
        </w:rPr>
        <w:t>Naša skupina učenika imala je posebnu čast izraditi promotivni video za projekt. Učenici su s velikim entuzijazmom planirali scenarij, snimali kadrove i uređivali video materijal. Kroz taj proces razvijali su tehničke vještine, ali i kreativnost, organizacijske sposobnosti te samopouzdanje. Završni rezultat ponosno smo podijelili s partnerima, a pozitivne reakcije dodatno su motivirale naše učenike.</w:t>
      </w:r>
      <w:r w:rsidR="0062775E" w:rsidRPr="0062775E">
        <w:rPr>
          <w:noProof/>
        </w:rPr>
        <w:t xml:space="preserve"> </w:t>
      </w:r>
    </w:p>
    <w:p w:rsidR="0062775E" w:rsidRDefault="0062775E" w:rsidP="002C61E5">
      <w:pPr>
        <w:rPr>
          <w:rFonts w:ascii="Times New Roman" w:hAnsi="Times New Roman"/>
        </w:rPr>
      </w:pPr>
    </w:p>
    <w:p w:rsidR="002C61E5" w:rsidRDefault="00EC0D8B" w:rsidP="005D1332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3435927</wp:posOffset>
            </wp:positionH>
            <wp:positionV relativeFrom="paragraph">
              <wp:posOffset>9871</wp:posOffset>
            </wp:positionV>
            <wp:extent cx="1960245" cy="1960245"/>
            <wp:effectExtent l="0" t="0" r="1905" b="1905"/>
            <wp:wrapTight wrapText="bothSides">
              <wp:wrapPolygon edited="0">
                <wp:start x="0" y="0"/>
                <wp:lineTo x="0" y="21411"/>
                <wp:lineTo x="21411" y="21411"/>
                <wp:lineTo x="21411" y="0"/>
                <wp:lineTo x="0" y="0"/>
              </wp:wrapPolygon>
            </wp:wrapTight>
            <wp:docPr id="7" name="Slik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e safety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0245" cy="19602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C61E5">
        <w:rPr>
          <w:rFonts w:ascii="Times New Roman" w:hAnsi="Times New Roman"/>
        </w:rPr>
        <w:t xml:space="preserve">Tijekom mjeseca veljače obilježili smo i Dan sigurnijeg interneta - </w:t>
      </w:r>
      <w:proofErr w:type="spellStart"/>
      <w:r w:rsidR="002C61E5">
        <w:rPr>
          <w:rFonts w:ascii="Times New Roman" w:hAnsi="Times New Roman"/>
        </w:rPr>
        <w:t>eSafety</w:t>
      </w:r>
      <w:proofErr w:type="spellEnd"/>
      <w:r w:rsidR="002C61E5">
        <w:rPr>
          <w:rFonts w:ascii="Times New Roman" w:hAnsi="Times New Roman"/>
        </w:rPr>
        <w:t xml:space="preserve"> </w:t>
      </w:r>
      <w:proofErr w:type="spellStart"/>
      <w:r w:rsidR="002C61E5">
        <w:rPr>
          <w:rFonts w:ascii="Times New Roman" w:hAnsi="Times New Roman"/>
        </w:rPr>
        <w:t>Day</w:t>
      </w:r>
      <w:proofErr w:type="spellEnd"/>
      <w:r w:rsidR="002C61E5">
        <w:rPr>
          <w:rFonts w:ascii="Times New Roman" w:hAnsi="Times New Roman"/>
        </w:rPr>
        <w:t>. Kroz radionice i prezentacije razgovarali smo o sigurnom i odgovornom ponašanju na internetu. Učenici su predstavili svoje jače i slabije strane, promišljali o osobnom napretku te postavili ciljeve za daljnji razvoj digitalnih i životnih vještina.</w:t>
      </w:r>
    </w:p>
    <w:p w:rsidR="005D1332" w:rsidRDefault="005D1332" w:rsidP="002C61E5">
      <w:pPr>
        <w:rPr>
          <w:rFonts w:ascii="Times New Roman" w:hAnsi="Times New Roman"/>
        </w:rPr>
      </w:pPr>
    </w:p>
    <w:p w:rsidR="005D1332" w:rsidRDefault="005D1332" w:rsidP="00EC0D8B">
      <w:pPr>
        <w:spacing w:line="360" w:lineRule="auto"/>
        <w:rPr>
          <w:rFonts w:ascii="Times New Roman" w:hAnsi="Times New Roman"/>
        </w:rPr>
      </w:pPr>
    </w:p>
    <w:p w:rsidR="002C61E5" w:rsidRDefault="002C61E5" w:rsidP="00EC0D8B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Projekt </w:t>
      </w:r>
      <w:proofErr w:type="spellStart"/>
      <w:r>
        <w:rPr>
          <w:rFonts w:ascii="Times New Roman" w:hAnsi="Times New Roman"/>
          <w:b/>
          <w:bCs/>
        </w:rPr>
        <w:t>Skills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Up</w:t>
      </w:r>
      <w:proofErr w:type="spellEnd"/>
      <w:r>
        <w:rPr>
          <w:rFonts w:ascii="Times New Roman" w:hAnsi="Times New Roman"/>
          <w:b/>
          <w:bCs/>
        </w:rPr>
        <w:t xml:space="preserve">! </w:t>
      </w:r>
      <w:proofErr w:type="spellStart"/>
      <w:r>
        <w:rPr>
          <w:rFonts w:ascii="Times New Roman" w:hAnsi="Times New Roman"/>
          <w:b/>
          <w:bCs/>
        </w:rPr>
        <w:t>Lessons</w:t>
      </w:r>
      <w:proofErr w:type="spellEnd"/>
      <w:r>
        <w:rPr>
          <w:rFonts w:ascii="Times New Roman" w:hAnsi="Times New Roman"/>
          <w:b/>
          <w:bCs/>
        </w:rPr>
        <w:t xml:space="preserve"> For Life</w:t>
      </w:r>
      <w:r>
        <w:rPr>
          <w:rFonts w:ascii="Times New Roman" w:hAnsi="Times New Roman"/>
        </w:rPr>
        <w:t xml:space="preserve"> nije samo prilika za učenje novih digitalnih alata, već i za stvaranje prijateljstava, jačanje samopouzdanja i razvijanje vještina koje će učenicima koristiti tijekom cijelog života. Ponosni smo na njihov trud, odgovornost i spremnost na suradnju te se veselimo novim zajedničkim aktivnostima i izazovima koji su pred nama.</w:t>
      </w:r>
    </w:p>
    <w:p w:rsidR="002C61E5" w:rsidRDefault="002C61E5" w:rsidP="002C61E5">
      <w:pPr>
        <w:jc w:val="center"/>
        <w:rPr>
          <w:rFonts w:ascii="Arial" w:hAnsi="Arial" w:cs="Arial"/>
          <w:vanish/>
        </w:rPr>
      </w:pPr>
      <w:r>
        <w:rPr>
          <w:rFonts w:ascii="Arial" w:hAnsi="Arial" w:cs="Arial"/>
          <w:vanish/>
        </w:rPr>
        <w:t>Vrh obrasca</w:t>
      </w:r>
    </w:p>
    <w:p w:rsidR="002C61E5" w:rsidRDefault="002C61E5" w:rsidP="002C61E5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EC0D8B">
        <w:rPr>
          <w:rFonts w:ascii="Times New Roman" w:hAnsi="Times New Roman"/>
          <w:noProof/>
        </w:rPr>
        <w:drawing>
          <wp:inline distT="0" distB="0" distL="0" distR="0">
            <wp:extent cx="5382491" cy="3646535"/>
            <wp:effectExtent l="0" t="0" r="8890" b="0"/>
            <wp:docPr id="9" name="Slika 9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lika 9">
                      <a:hlinkClick r:id="rId12"/>
                    </pic:cNvPr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9359" cy="3671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61E5" w:rsidRDefault="002C61E5" w:rsidP="002C61E5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2C61E5" w:rsidRDefault="002C61E5" w:rsidP="002C61E5">
      <w:pPr>
        <w:jc w:val="center"/>
        <w:rPr>
          <w:rFonts w:ascii="Arial" w:hAnsi="Arial" w:cs="Arial"/>
          <w:vanish/>
        </w:rPr>
      </w:pPr>
      <w:r>
        <w:rPr>
          <w:rFonts w:ascii="Arial" w:hAnsi="Arial" w:cs="Arial"/>
          <w:vanish/>
        </w:rPr>
        <w:t>Dno obrasca</w:t>
      </w:r>
    </w:p>
    <w:p w:rsidR="002C61E5" w:rsidRDefault="002C61E5" w:rsidP="002C61E5">
      <w:r>
        <w:t xml:space="preserve"> </w:t>
      </w:r>
    </w:p>
    <w:p w:rsidR="00DA3F5B" w:rsidRDefault="00DA3F5B"/>
    <w:sectPr w:rsidR="00DA3F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1E5"/>
    <w:rsid w:val="002C61E5"/>
    <w:rsid w:val="003814C6"/>
    <w:rsid w:val="005D1332"/>
    <w:rsid w:val="0062775E"/>
    <w:rsid w:val="00C45FE9"/>
    <w:rsid w:val="00DA3F5B"/>
    <w:rsid w:val="00EC0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451A1"/>
  <w15:chartTrackingRefBased/>
  <w15:docId w15:val="{4F51B1B3-BAB1-45E7-A68B-E86ED936E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C61E5"/>
    <w:pPr>
      <w:spacing w:before="100" w:beforeAutospacing="1" w:after="100" w:afterAutospacing="1" w:line="256" w:lineRule="auto"/>
    </w:pPr>
    <w:rPr>
      <w:rFonts w:ascii="Calibri" w:eastAsia="Times New Roman" w:hAnsi="Calibri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EC0D8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C0D8B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55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8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7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hyperlink" Target="https://www.youtube.com/watch?v=_ar74Lq1Eu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shorts/Vz0Sbv72uu4" TargetMode="External"/><Relationship Id="rId11" Type="http://schemas.openxmlformats.org/officeDocument/2006/relationships/image" Target="media/image6.jpe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image" Target="media/image1.png"/><Relationship Id="rId9" Type="http://schemas.openxmlformats.org/officeDocument/2006/relationships/hyperlink" Target="https://www.youtube.com/watch?v=IaE7AgZHqX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380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2026-03-04T13:52:00Z</dcterms:created>
  <dcterms:modified xsi:type="dcterms:W3CDTF">2026-03-04T14:49:00Z</dcterms:modified>
</cp:coreProperties>
</file>